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71A33" w14:textId="77777777" w:rsidR="003459E1" w:rsidRPr="00426968" w:rsidRDefault="003459E1" w:rsidP="003459E1">
      <w:r>
        <w:tab/>
      </w:r>
      <w:r>
        <w:tab/>
      </w:r>
      <w:r>
        <w:tab/>
      </w:r>
      <w:r w:rsidRPr="00D318F5">
        <w:rPr>
          <w:noProof/>
        </w:rPr>
        <w:drawing>
          <wp:inline distT="0" distB="0" distL="0" distR="0" wp14:anchorId="2FB2F080" wp14:editId="719C51DF">
            <wp:extent cx="3251200" cy="1333500"/>
            <wp:effectExtent l="0" t="0" r="0" b="0"/>
            <wp:docPr id="1" name="P 1" descr="WTA-logo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TA-logo-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E4CCC7" w14:textId="77777777" w:rsidR="003459E1" w:rsidRDefault="003459E1" w:rsidP="003459E1">
      <w:pPr>
        <w:ind w:firstLine="720"/>
        <w:jc w:val="center"/>
        <w:rPr>
          <w:b/>
          <w:sz w:val="32"/>
        </w:rPr>
      </w:pPr>
    </w:p>
    <w:p w14:paraId="032CC4C7" w14:textId="67666322" w:rsidR="00C84C98" w:rsidRDefault="00BD2812" w:rsidP="00BD2812">
      <w:pPr>
        <w:jc w:val="center"/>
        <w:rPr>
          <w:rFonts w:eastAsia="Times New Roman" w:cstheme="minorHAnsi"/>
          <w:b/>
          <w:bCs/>
          <w:color w:val="000000"/>
          <w:sz w:val="52"/>
          <w:szCs w:val="52"/>
        </w:rPr>
      </w:pPr>
      <w:r w:rsidRPr="00BD2812">
        <w:rPr>
          <w:rFonts w:eastAsia="Times New Roman" w:cstheme="minorHAnsi"/>
          <w:b/>
          <w:bCs/>
          <w:color w:val="000000"/>
          <w:sz w:val="52"/>
          <w:szCs w:val="52"/>
        </w:rPr>
        <w:t>Kids Summer Tennis Camps</w:t>
      </w:r>
    </w:p>
    <w:p w14:paraId="3AEF2845" w14:textId="77777777" w:rsidR="00BD2812" w:rsidRDefault="00BD2812" w:rsidP="00BD2812">
      <w:pPr>
        <w:jc w:val="center"/>
        <w:rPr>
          <w:rFonts w:eastAsia="Times New Roman" w:cstheme="minorHAnsi"/>
          <w:b/>
          <w:bCs/>
          <w:color w:val="000000"/>
          <w:sz w:val="32"/>
          <w:szCs w:val="32"/>
        </w:rPr>
      </w:pPr>
    </w:p>
    <w:p w14:paraId="14AABEDA" w14:textId="77777777" w:rsidR="00BD2812" w:rsidRPr="00DB7C35" w:rsidRDefault="00BD2812" w:rsidP="00BD2812">
      <w:pPr>
        <w:jc w:val="center"/>
        <w:rPr>
          <w:rFonts w:eastAsia="Times New Roman" w:cstheme="minorHAnsi"/>
          <w:b/>
          <w:bCs/>
          <w:i/>
          <w:iCs/>
          <w:color w:val="000000"/>
          <w:sz w:val="36"/>
          <w:szCs w:val="36"/>
        </w:rPr>
      </w:pPr>
      <w:r w:rsidRPr="00C84C98">
        <w:rPr>
          <w:rFonts w:eastAsia="Times New Roman" w:cstheme="minorHAnsi"/>
          <w:b/>
          <w:bCs/>
          <w:i/>
          <w:iCs/>
          <w:color w:val="000000"/>
          <w:sz w:val="36"/>
          <w:szCs w:val="36"/>
        </w:rPr>
        <w:t>Our Camps Keep Kids Moving, Learning and Having Fun</w:t>
      </w:r>
    </w:p>
    <w:p w14:paraId="2C214D99" w14:textId="77777777" w:rsidR="00BD2812" w:rsidRPr="00BD2812" w:rsidRDefault="00BD2812" w:rsidP="00BD2812">
      <w:pPr>
        <w:jc w:val="center"/>
        <w:rPr>
          <w:rFonts w:eastAsia="Times New Roman" w:cstheme="minorHAnsi"/>
          <w:b/>
          <w:bCs/>
          <w:color w:val="000000"/>
          <w:sz w:val="32"/>
          <w:szCs w:val="32"/>
        </w:rPr>
      </w:pPr>
    </w:p>
    <w:p w14:paraId="6A86333F" w14:textId="329DE6E3" w:rsidR="003459E1" w:rsidRPr="00426968" w:rsidRDefault="005C1BC4" w:rsidP="003459E1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Spend the Week with Peers and Friends</w:t>
      </w:r>
    </w:p>
    <w:p w14:paraId="3968F877" w14:textId="77777777" w:rsidR="003459E1" w:rsidRPr="004A0672" w:rsidRDefault="003459E1" w:rsidP="003459E1">
      <w:pPr>
        <w:jc w:val="center"/>
        <w:rPr>
          <w:rFonts w:cstheme="minorHAnsi"/>
          <w:b/>
          <w:bCs/>
        </w:rPr>
      </w:pPr>
    </w:p>
    <w:p w14:paraId="0B10BB62" w14:textId="7A465A57" w:rsidR="003459E1" w:rsidRPr="00426968" w:rsidRDefault="003459E1" w:rsidP="003459E1">
      <w:pPr>
        <w:rPr>
          <w:rFonts w:cstheme="minorHAnsi"/>
          <w:sz w:val="28"/>
          <w:szCs w:val="28"/>
        </w:rPr>
      </w:pPr>
      <w:r w:rsidRPr="00426968">
        <w:rPr>
          <w:rFonts w:cstheme="minorHAnsi"/>
          <w:b/>
          <w:bCs/>
          <w:sz w:val="28"/>
          <w:szCs w:val="28"/>
        </w:rPr>
        <w:t>June 1</w:t>
      </w:r>
      <w:r w:rsidR="00C84C98">
        <w:rPr>
          <w:rFonts w:cstheme="minorHAnsi"/>
          <w:b/>
          <w:bCs/>
          <w:sz w:val="28"/>
          <w:szCs w:val="28"/>
        </w:rPr>
        <w:t>0-14</w:t>
      </w:r>
      <w:r w:rsidRPr="00426968">
        <w:rPr>
          <w:rFonts w:cstheme="minorHAnsi"/>
          <w:sz w:val="28"/>
          <w:szCs w:val="28"/>
        </w:rPr>
        <w:tab/>
      </w:r>
      <w:r w:rsidRPr="00426968">
        <w:rPr>
          <w:rFonts w:cstheme="minorHAnsi"/>
          <w:sz w:val="28"/>
          <w:szCs w:val="28"/>
        </w:rPr>
        <w:tab/>
      </w:r>
      <w:r w:rsidR="00214C09">
        <w:rPr>
          <w:rFonts w:cstheme="minorHAnsi"/>
          <w:sz w:val="28"/>
          <w:szCs w:val="28"/>
        </w:rPr>
        <w:tab/>
        <w:t xml:space="preserve">Teenagers </w:t>
      </w:r>
      <w:r w:rsidR="00051AB6">
        <w:rPr>
          <w:rFonts w:cstheme="minorHAnsi"/>
          <w:sz w:val="28"/>
          <w:szCs w:val="28"/>
        </w:rPr>
        <w:t>a</w:t>
      </w:r>
      <w:r w:rsidR="00214C09">
        <w:rPr>
          <w:rFonts w:cstheme="minorHAnsi"/>
          <w:sz w:val="28"/>
          <w:szCs w:val="28"/>
        </w:rPr>
        <w:t>ges 14-17</w:t>
      </w:r>
    </w:p>
    <w:p w14:paraId="1BF16363" w14:textId="1B5CF9B6" w:rsidR="003459E1" w:rsidRPr="00426968" w:rsidRDefault="003459E1" w:rsidP="003459E1">
      <w:pPr>
        <w:rPr>
          <w:rFonts w:cstheme="minorHAnsi"/>
          <w:sz w:val="28"/>
          <w:szCs w:val="28"/>
        </w:rPr>
      </w:pPr>
      <w:r w:rsidRPr="00426968">
        <w:rPr>
          <w:rFonts w:cstheme="minorHAnsi"/>
          <w:b/>
          <w:bCs/>
          <w:sz w:val="28"/>
          <w:szCs w:val="28"/>
        </w:rPr>
        <w:t xml:space="preserve">June </w:t>
      </w:r>
      <w:r w:rsidR="00C84C98">
        <w:rPr>
          <w:rFonts w:cstheme="minorHAnsi"/>
          <w:b/>
          <w:bCs/>
          <w:sz w:val="28"/>
          <w:szCs w:val="28"/>
        </w:rPr>
        <w:t>17-21</w:t>
      </w:r>
      <w:r w:rsidRPr="00426968">
        <w:rPr>
          <w:rFonts w:cstheme="minorHAnsi"/>
          <w:sz w:val="28"/>
          <w:szCs w:val="28"/>
        </w:rPr>
        <w:tab/>
      </w:r>
      <w:r w:rsidR="00155460">
        <w:rPr>
          <w:rFonts w:cstheme="minorHAnsi"/>
          <w:sz w:val="28"/>
          <w:szCs w:val="28"/>
        </w:rPr>
        <w:tab/>
      </w:r>
      <w:r w:rsidR="00155460">
        <w:rPr>
          <w:rFonts w:cstheme="minorHAnsi"/>
          <w:sz w:val="28"/>
          <w:szCs w:val="28"/>
        </w:rPr>
        <w:tab/>
      </w:r>
      <w:r w:rsidR="00051AB6">
        <w:rPr>
          <w:rFonts w:cstheme="minorHAnsi"/>
          <w:sz w:val="28"/>
          <w:szCs w:val="28"/>
        </w:rPr>
        <w:t>Youngest Players ages 7-9, 9am-12:30pm only</w:t>
      </w:r>
    </w:p>
    <w:p w14:paraId="167E9D11" w14:textId="61781338" w:rsidR="003459E1" w:rsidRPr="00426968" w:rsidRDefault="003459E1" w:rsidP="003459E1">
      <w:pPr>
        <w:rPr>
          <w:rFonts w:cstheme="minorHAnsi"/>
          <w:sz w:val="28"/>
          <w:szCs w:val="28"/>
        </w:rPr>
      </w:pPr>
      <w:r w:rsidRPr="00426968">
        <w:rPr>
          <w:rFonts w:cstheme="minorHAnsi"/>
          <w:b/>
          <w:bCs/>
          <w:sz w:val="28"/>
          <w:szCs w:val="28"/>
        </w:rPr>
        <w:t>J</w:t>
      </w:r>
      <w:r w:rsidR="00C84C98">
        <w:rPr>
          <w:rFonts w:cstheme="minorHAnsi"/>
          <w:b/>
          <w:bCs/>
          <w:sz w:val="28"/>
          <w:szCs w:val="28"/>
        </w:rPr>
        <w:t xml:space="preserve">une 24-28 </w:t>
      </w:r>
      <w:r w:rsidRPr="00426968">
        <w:rPr>
          <w:rFonts w:cstheme="minorHAnsi"/>
          <w:sz w:val="28"/>
          <w:szCs w:val="28"/>
        </w:rPr>
        <w:tab/>
      </w:r>
      <w:r w:rsidR="00051AB6">
        <w:rPr>
          <w:rFonts w:cstheme="minorHAnsi"/>
          <w:sz w:val="28"/>
          <w:szCs w:val="28"/>
        </w:rPr>
        <w:tab/>
      </w:r>
      <w:r w:rsidR="00051AB6">
        <w:rPr>
          <w:rFonts w:cstheme="minorHAnsi"/>
          <w:sz w:val="28"/>
          <w:szCs w:val="28"/>
        </w:rPr>
        <w:tab/>
        <w:t>Kids ages 10-12</w:t>
      </w:r>
    </w:p>
    <w:p w14:paraId="125C4F53" w14:textId="4E32EDBA" w:rsidR="003459E1" w:rsidRPr="00426968" w:rsidRDefault="003459E1" w:rsidP="003459E1">
      <w:pPr>
        <w:rPr>
          <w:rFonts w:cstheme="minorHAnsi"/>
          <w:i/>
          <w:iCs/>
          <w:sz w:val="28"/>
          <w:szCs w:val="28"/>
        </w:rPr>
      </w:pPr>
      <w:r w:rsidRPr="00426968">
        <w:rPr>
          <w:rFonts w:cstheme="minorHAnsi"/>
          <w:b/>
          <w:bCs/>
          <w:sz w:val="28"/>
          <w:szCs w:val="28"/>
        </w:rPr>
        <w:t xml:space="preserve">July </w:t>
      </w:r>
      <w:r w:rsidR="00C84C98">
        <w:rPr>
          <w:rFonts w:cstheme="minorHAnsi"/>
          <w:b/>
          <w:bCs/>
          <w:sz w:val="28"/>
          <w:szCs w:val="28"/>
        </w:rPr>
        <w:t>8-12</w:t>
      </w:r>
      <w:r>
        <w:rPr>
          <w:rFonts w:cstheme="minorHAnsi"/>
          <w:b/>
          <w:bCs/>
          <w:sz w:val="28"/>
          <w:szCs w:val="28"/>
        </w:rPr>
        <w:tab/>
      </w:r>
      <w:r w:rsidRPr="00426968">
        <w:rPr>
          <w:rFonts w:cstheme="minorHAnsi"/>
          <w:sz w:val="28"/>
          <w:szCs w:val="28"/>
        </w:rPr>
        <w:tab/>
      </w:r>
      <w:r w:rsidR="00051AB6">
        <w:rPr>
          <w:rFonts w:cstheme="minorHAnsi"/>
          <w:sz w:val="28"/>
          <w:szCs w:val="28"/>
        </w:rPr>
        <w:tab/>
        <w:t>Kids ages 12-14</w:t>
      </w:r>
    </w:p>
    <w:p w14:paraId="7A5BD4D4" w14:textId="67A5698B" w:rsidR="003459E1" w:rsidRPr="00426968" w:rsidRDefault="003459E1" w:rsidP="003459E1">
      <w:pPr>
        <w:rPr>
          <w:rFonts w:cstheme="minorHAnsi"/>
          <w:sz w:val="28"/>
          <w:szCs w:val="28"/>
        </w:rPr>
      </w:pPr>
      <w:r w:rsidRPr="00426968">
        <w:rPr>
          <w:rFonts w:cstheme="minorHAnsi"/>
          <w:b/>
          <w:bCs/>
          <w:sz w:val="28"/>
          <w:szCs w:val="28"/>
        </w:rPr>
        <w:t>July 1</w:t>
      </w:r>
      <w:r w:rsidR="00C84C98">
        <w:rPr>
          <w:rFonts w:cstheme="minorHAnsi"/>
          <w:b/>
          <w:bCs/>
          <w:sz w:val="28"/>
          <w:szCs w:val="28"/>
        </w:rPr>
        <w:t>5-19</w:t>
      </w:r>
      <w:r w:rsidRPr="00426968">
        <w:rPr>
          <w:rFonts w:cstheme="minorHAnsi"/>
          <w:b/>
          <w:bCs/>
          <w:sz w:val="28"/>
          <w:szCs w:val="28"/>
        </w:rPr>
        <w:tab/>
      </w:r>
      <w:r w:rsidRPr="00426968">
        <w:rPr>
          <w:rFonts w:cstheme="minorHAnsi"/>
          <w:sz w:val="28"/>
          <w:szCs w:val="28"/>
        </w:rPr>
        <w:tab/>
      </w:r>
      <w:r w:rsidR="00051AB6">
        <w:rPr>
          <w:rFonts w:cstheme="minorHAnsi"/>
          <w:sz w:val="28"/>
          <w:szCs w:val="28"/>
        </w:rPr>
        <w:tab/>
        <w:t>Teenagers ages 14-17</w:t>
      </w:r>
    </w:p>
    <w:p w14:paraId="3000B344" w14:textId="7B4AE28D" w:rsidR="003459E1" w:rsidRPr="00426968" w:rsidRDefault="003459E1" w:rsidP="003459E1">
      <w:pPr>
        <w:rPr>
          <w:rFonts w:cstheme="minorHAnsi"/>
          <w:sz w:val="28"/>
          <w:szCs w:val="28"/>
        </w:rPr>
      </w:pPr>
      <w:r w:rsidRPr="00426968">
        <w:rPr>
          <w:rFonts w:cstheme="minorHAnsi"/>
          <w:b/>
          <w:bCs/>
          <w:sz w:val="28"/>
          <w:szCs w:val="28"/>
        </w:rPr>
        <w:t>July</w:t>
      </w:r>
      <w:r w:rsidR="00C84C98">
        <w:rPr>
          <w:rFonts w:cstheme="minorHAnsi"/>
          <w:b/>
          <w:bCs/>
          <w:sz w:val="28"/>
          <w:szCs w:val="28"/>
        </w:rPr>
        <w:t xml:space="preserve"> 22-26</w:t>
      </w:r>
      <w:r w:rsidRPr="00426968">
        <w:rPr>
          <w:rFonts w:cstheme="minorHAnsi"/>
          <w:sz w:val="28"/>
          <w:szCs w:val="28"/>
        </w:rPr>
        <w:tab/>
      </w:r>
      <w:r w:rsidR="00051AB6">
        <w:rPr>
          <w:rFonts w:cstheme="minorHAnsi"/>
          <w:sz w:val="28"/>
          <w:szCs w:val="28"/>
        </w:rPr>
        <w:tab/>
      </w:r>
      <w:r w:rsidR="00051AB6">
        <w:rPr>
          <w:rFonts w:cstheme="minorHAnsi"/>
          <w:sz w:val="28"/>
          <w:szCs w:val="28"/>
        </w:rPr>
        <w:tab/>
        <w:t>Kids ages 12-14</w:t>
      </w:r>
    </w:p>
    <w:p w14:paraId="25EA010F" w14:textId="418DD5DD" w:rsidR="003459E1" w:rsidRPr="00426968" w:rsidRDefault="003459E1" w:rsidP="003459E1">
      <w:pPr>
        <w:rPr>
          <w:rFonts w:cstheme="minorHAnsi"/>
          <w:sz w:val="28"/>
          <w:szCs w:val="28"/>
        </w:rPr>
      </w:pPr>
      <w:r w:rsidRPr="00426968">
        <w:rPr>
          <w:rFonts w:cstheme="minorHAnsi"/>
          <w:b/>
          <w:bCs/>
          <w:sz w:val="28"/>
          <w:szCs w:val="28"/>
        </w:rPr>
        <w:t xml:space="preserve">July </w:t>
      </w:r>
      <w:r w:rsidR="00C84C98">
        <w:rPr>
          <w:rFonts w:cstheme="minorHAnsi"/>
          <w:b/>
          <w:bCs/>
          <w:sz w:val="28"/>
          <w:szCs w:val="28"/>
        </w:rPr>
        <w:t>29-Aug 2</w:t>
      </w:r>
      <w:r w:rsidRPr="00426968">
        <w:rPr>
          <w:rFonts w:cstheme="minorHAnsi"/>
          <w:b/>
          <w:bCs/>
          <w:sz w:val="28"/>
          <w:szCs w:val="28"/>
        </w:rPr>
        <w:tab/>
      </w:r>
      <w:r w:rsidRPr="00426968">
        <w:rPr>
          <w:rFonts w:cstheme="minorHAnsi"/>
          <w:sz w:val="28"/>
          <w:szCs w:val="28"/>
        </w:rPr>
        <w:tab/>
      </w:r>
      <w:r w:rsidR="00051AB6">
        <w:rPr>
          <w:rFonts w:cstheme="minorHAnsi"/>
          <w:sz w:val="28"/>
          <w:szCs w:val="28"/>
        </w:rPr>
        <w:t>Kids ages 10-12, 9am-12:30pm only</w:t>
      </w:r>
    </w:p>
    <w:p w14:paraId="1D376F9F" w14:textId="5AA9EA5C" w:rsidR="003459E1" w:rsidRPr="00051AB6" w:rsidRDefault="00C84C98" w:rsidP="003459E1">
      <w:pPr>
        <w:rPr>
          <w:rFonts w:eastAsia="Times New Roman" w:cstheme="minorHAnsi"/>
          <w:color w:val="000000"/>
        </w:rPr>
      </w:pPr>
      <w:r>
        <w:rPr>
          <w:rFonts w:cstheme="minorHAnsi"/>
          <w:b/>
          <w:bCs/>
          <w:sz w:val="28"/>
          <w:szCs w:val="28"/>
        </w:rPr>
        <w:t>August 5-9</w:t>
      </w:r>
      <w:r w:rsidRPr="00426968">
        <w:rPr>
          <w:rFonts w:cstheme="minorHAnsi"/>
          <w:b/>
          <w:bCs/>
          <w:sz w:val="28"/>
          <w:szCs w:val="28"/>
        </w:rPr>
        <w:tab/>
      </w:r>
      <w:r w:rsidR="00051AB6">
        <w:rPr>
          <w:rFonts w:cstheme="minorHAnsi"/>
          <w:b/>
          <w:bCs/>
          <w:sz w:val="28"/>
          <w:szCs w:val="28"/>
        </w:rPr>
        <w:tab/>
      </w:r>
      <w:r w:rsidR="00051AB6">
        <w:rPr>
          <w:rFonts w:cstheme="minorHAnsi"/>
          <w:b/>
          <w:bCs/>
          <w:sz w:val="28"/>
          <w:szCs w:val="28"/>
        </w:rPr>
        <w:tab/>
      </w:r>
      <w:r w:rsidR="00051AB6" w:rsidRPr="00051AB6">
        <w:rPr>
          <w:rFonts w:cstheme="minorHAnsi"/>
          <w:sz w:val="28"/>
          <w:szCs w:val="28"/>
        </w:rPr>
        <w:t>Youngest Players ages 7-9</w:t>
      </w:r>
      <w:r w:rsidR="00051AB6">
        <w:rPr>
          <w:rFonts w:cstheme="minorHAnsi"/>
          <w:sz w:val="28"/>
          <w:szCs w:val="28"/>
        </w:rPr>
        <w:t>, 9am-12:30pm only</w:t>
      </w:r>
    </w:p>
    <w:p w14:paraId="72C1F210" w14:textId="77777777" w:rsidR="003459E1" w:rsidRDefault="003459E1" w:rsidP="003459E1">
      <w:pPr>
        <w:rPr>
          <w:rFonts w:eastAsia="Times New Roman" w:cstheme="minorHAnsi"/>
          <w:b/>
          <w:bCs/>
          <w:color w:val="000000"/>
        </w:rPr>
      </w:pPr>
    </w:p>
    <w:p w14:paraId="0DCCCB29" w14:textId="77777777" w:rsidR="00DC75A0" w:rsidRPr="00C84C98" w:rsidRDefault="00DC75A0" w:rsidP="00DC75A0">
      <w:pPr>
        <w:jc w:val="center"/>
        <w:rPr>
          <w:rFonts w:eastAsia="Times New Roman" w:cs="Calibri"/>
          <w:color w:val="000000"/>
          <w:sz w:val="36"/>
          <w:szCs w:val="36"/>
          <w:lang w:eastAsia="zh-CN"/>
        </w:rPr>
      </w:pPr>
      <w:r>
        <w:rPr>
          <w:rFonts w:eastAsia="Times New Roman" w:cs="Calibri"/>
          <w:b/>
          <w:bCs/>
          <w:color w:val="000000"/>
          <w:sz w:val="36"/>
          <w:szCs w:val="36"/>
          <w:lang w:eastAsia="zh-CN"/>
        </w:rPr>
        <w:t>Superior Learning Environment</w:t>
      </w:r>
    </w:p>
    <w:p w14:paraId="049A8DDC" w14:textId="77777777" w:rsidR="00DC75A0" w:rsidRDefault="00DC75A0" w:rsidP="00DC75A0">
      <w:pPr>
        <w:rPr>
          <w:rFonts w:ascii="Calibri" w:eastAsia="Times New Roman" w:hAnsi="Calibri" w:cs="Calibri"/>
          <w:color w:val="000000"/>
          <w:sz w:val="28"/>
          <w:szCs w:val="28"/>
          <w:lang w:eastAsia="zh-CN"/>
        </w:rPr>
      </w:pPr>
    </w:p>
    <w:p w14:paraId="3840D99C" w14:textId="77777777" w:rsidR="00DC75A0" w:rsidRPr="00214C09" w:rsidRDefault="00DC75A0" w:rsidP="00DC75A0">
      <w:pPr>
        <w:rPr>
          <w:rFonts w:eastAsia="Times New Roman" w:cs="Calibri"/>
          <w:b/>
          <w:bCs/>
          <w:color w:val="000000"/>
          <w:sz w:val="28"/>
          <w:szCs w:val="28"/>
          <w:lang w:eastAsia="zh-CN"/>
        </w:rPr>
      </w:pPr>
      <w:r w:rsidRPr="00214C09">
        <w:rPr>
          <w:rFonts w:eastAsia="Times New Roman" w:cs="Calibri"/>
          <w:color w:val="000000"/>
          <w:sz w:val="28"/>
          <w:szCs w:val="28"/>
          <w:lang w:eastAsia="zh-CN"/>
        </w:rPr>
        <w:t xml:space="preserve">We have an </w:t>
      </w:r>
      <w:r>
        <w:rPr>
          <w:rFonts w:eastAsia="Times New Roman" w:cs="Calibri"/>
          <w:color w:val="000000"/>
          <w:sz w:val="28"/>
          <w:szCs w:val="28"/>
          <w:lang w:eastAsia="zh-CN"/>
        </w:rPr>
        <w:t xml:space="preserve">excellent </w:t>
      </w:r>
      <w:r w:rsidRPr="00214C09">
        <w:rPr>
          <w:rFonts w:eastAsia="Times New Roman" w:cs="Calibri"/>
          <w:color w:val="000000"/>
          <w:sz w:val="28"/>
          <w:szCs w:val="28"/>
          <w:lang w:eastAsia="zh-CN"/>
        </w:rPr>
        <w:t xml:space="preserve">coach-student ratio and kids get plenty of individual attention.  Our coaches are experienced, well trained, great with kids, and love tennis. </w:t>
      </w:r>
    </w:p>
    <w:p w14:paraId="6742EEB7" w14:textId="77777777" w:rsidR="00DC75A0" w:rsidRDefault="00DC75A0" w:rsidP="003459E1">
      <w:pPr>
        <w:rPr>
          <w:rFonts w:eastAsia="Times New Roman" w:cstheme="minorHAnsi"/>
          <w:b/>
          <w:bCs/>
          <w:color w:val="000000"/>
        </w:rPr>
      </w:pPr>
    </w:p>
    <w:p w14:paraId="27402C31" w14:textId="792A8DDF" w:rsidR="00C84C98" w:rsidRPr="00C84C98" w:rsidRDefault="00C84C98" w:rsidP="00C84C98">
      <w:pPr>
        <w:jc w:val="center"/>
        <w:rPr>
          <w:rFonts w:eastAsia="Times New Roman" w:cs="Calibri"/>
          <w:color w:val="000000"/>
          <w:sz w:val="36"/>
          <w:szCs w:val="36"/>
          <w:lang w:eastAsia="zh-CN"/>
        </w:rPr>
      </w:pPr>
      <w:r w:rsidRPr="00C84C98">
        <w:rPr>
          <w:rFonts w:eastAsia="Times New Roman" w:cs="Calibri"/>
          <w:b/>
          <w:bCs/>
          <w:color w:val="000000"/>
          <w:sz w:val="36"/>
          <w:szCs w:val="36"/>
          <w:lang w:eastAsia="zh-CN"/>
        </w:rPr>
        <w:t>Schedule</w:t>
      </w:r>
      <w:r w:rsidR="00FC3F0B">
        <w:rPr>
          <w:rFonts w:eastAsia="Times New Roman" w:cs="Calibri"/>
          <w:b/>
          <w:bCs/>
          <w:color w:val="000000"/>
          <w:sz w:val="36"/>
          <w:szCs w:val="36"/>
          <w:lang w:eastAsia="zh-CN"/>
        </w:rPr>
        <w:t xml:space="preserve">, </w:t>
      </w:r>
      <w:r>
        <w:rPr>
          <w:rFonts w:eastAsia="Times New Roman" w:cs="Calibri"/>
          <w:b/>
          <w:bCs/>
          <w:color w:val="000000"/>
          <w:sz w:val="36"/>
          <w:szCs w:val="36"/>
          <w:lang w:eastAsia="zh-CN"/>
        </w:rPr>
        <w:t>Location</w:t>
      </w:r>
      <w:r w:rsidR="00FC3F0B">
        <w:rPr>
          <w:rFonts w:eastAsia="Times New Roman" w:cs="Calibri"/>
          <w:b/>
          <w:bCs/>
          <w:color w:val="000000"/>
          <w:sz w:val="36"/>
          <w:szCs w:val="36"/>
          <w:lang w:eastAsia="zh-CN"/>
        </w:rPr>
        <w:t>, Cost</w:t>
      </w:r>
    </w:p>
    <w:p w14:paraId="3819E247" w14:textId="77777777" w:rsidR="00C84C98" w:rsidRDefault="00C84C98" w:rsidP="00C84C98">
      <w:pPr>
        <w:rPr>
          <w:rFonts w:ascii="Calibri" w:eastAsia="Times New Roman" w:hAnsi="Calibri" w:cs="Calibri"/>
          <w:color w:val="000000"/>
          <w:sz w:val="28"/>
          <w:szCs w:val="28"/>
          <w:lang w:eastAsia="zh-CN"/>
        </w:rPr>
      </w:pPr>
    </w:p>
    <w:p w14:paraId="456DFAED" w14:textId="101B33A0" w:rsidR="00C84C98" w:rsidRPr="00214C09" w:rsidRDefault="00C84C98" w:rsidP="00C84C98">
      <w:pPr>
        <w:rPr>
          <w:rFonts w:eastAsia="Times New Roman" w:cstheme="minorHAnsi"/>
          <w:b/>
          <w:bCs/>
          <w:color w:val="000000"/>
        </w:rPr>
      </w:pPr>
      <w:r w:rsidRPr="00214C09">
        <w:rPr>
          <w:rFonts w:eastAsia="Times New Roman" w:cs="Calibri"/>
          <w:color w:val="000000"/>
          <w:sz w:val="28"/>
          <w:szCs w:val="28"/>
          <w:lang w:eastAsia="zh-CN"/>
        </w:rPr>
        <w:t xml:space="preserve">Monday-Friday. 9am-12:30pm and 1-4:30pm. Most weeks </w:t>
      </w:r>
      <w:r w:rsidR="00BD2812">
        <w:rPr>
          <w:rFonts w:eastAsia="Times New Roman" w:cs="Calibri"/>
          <w:color w:val="000000"/>
          <w:sz w:val="28"/>
          <w:szCs w:val="28"/>
          <w:lang w:eastAsia="zh-CN"/>
        </w:rPr>
        <w:t xml:space="preserve">have </w:t>
      </w:r>
      <w:r w:rsidRPr="00214C09">
        <w:rPr>
          <w:rFonts w:eastAsia="Times New Roman" w:cs="Calibri"/>
          <w:color w:val="000000"/>
          <w:sz w:val="28"/>
          <w:szCs w:val="28"/>
          <w:lang w:eastAsia="zh-CN"/>
        </w:rPr>
        <w:t xml:space="preserve">Full Day and Half Day options. </w:t>
      </w:r>
      <w:r w:rsidR="00FC3F0B" w:rsidRPr="00214C09">
        <w:rPr>
          <w:rFonts w:eastAsia="Times New Roman" w:cs="Calibri"/>
          <w:color w:val="000000"/>
          <w:sz w:val="28"/>
          <w:szCs w:val="28"/>
          <w:lang w:eastAsia="zh-CN"/>
        </w:rPr>
        <w:t>9am-12:30pm session</w:t>
      </w:r>
      <w:r w:rsidR="00FB5DFF" w:rsidRPr="00214C09">
        <w:rPr>
          <w:rFonts w:eastAsia="Times New Roman" w:cs="Calibri"/>
          <w:color w:val="000000"/>
          <w:sz w:val="28"/>
          <w:szCs w:val="28"/>
          <w:lang w:eastAsia="zh-CN"/>
        </w:rPr>
        <w:t>:</w:t>
      </w:r>
      <w:r w:rsidR="00FC3F0B" w:rsidRPr="00214C09">
        <w:rPr>
          <w:rFonts w:eastAsia="Times New Roman" w:cs="Calibri"/>
          <w:color w:val="000000"/>
          <w:sz w:val="28"/>
          <w:szCs w:val="28"/>
          <w:lang w:eastAsia="zh-CN"/>
        </w:rPr>
        <w:t xml:space="preserve"> $380. 1-4:30m session</w:t>
      </w:r>
      <w:r w:rsidR="00FB5DFF" w:rsidRPr="00214C09">
        <w:rPr>
          <w:rFonts w:eastAsia="Times New Roman" w:cs="Calibri"/>
          <w:color w:val="000000"/>
          <w:sz w:val="28"/>
          <w:szCs w:val="28"/>
          <w:lang w:eastAsia="zh-CN"/>
        </w:rPr>
        <w:t>:</w:t>
      </w:r>
      <w:r w:rsidR="00FC3F0B" w:rsidRPr="00214C09">
        <w:rPr>
          <w:rFonts w:eastAsia="Times New Roman" w:cs="Calibri"/>
          <w:color w:val="000000"/>
          <w:sz w:val="28"/>
          <w:szCs w:val="28"/>
          <w:lang w:eastAsia="zh-CN"/>
        </w:rPr>
        <w:t xml:space="preserve"> $320.  Full Day 9am-4:30pm:  $580.  $50 sibling discount. </w:t>
      </w:r>
      <w:r w:rsidR="00DC75A0">
        <w:rPr>
          <w:rFonts w:eastAsia="Times New Roman" w:cs="Calibri"/>
          <w:color w:val="000000"/>
          <w:sz w:val="28"/>
          <w:szCs w:val="28"/>
          <w:lang w:eastAsia="zh-CN"/>
        </w:rPr>
        <w:t xml:space="preserve"> </w:t>
      </w:r>
      <w:r w:rsidR="00FC3F0B" w:rsidRPr="00214C09">
        <w:rPr>
          <w:rFonts w:eastAsia="Times New Roman" w:cs="Calibri"/>
          <w:color w:val="000000"/>
          <w:sz w:val="28"/>
          <w:szCs w:val="28"/>
          <w:lang w:eastAsia="zh-CN"/>
        </w:rPr>
        <w:t xml:space="preserve">Located at sunny, breezy Harding Park, El Cerrito.  </w:t>
      </w:r>
    </w:p>
    <w:p w14:paraId="3B7544FC" w14:textId="77777777" w:rsidR="005C1BC4" w:rsidRPr="00214C09" w:rsidRDefault="005C1BC4" w:rsidP="005C1BC4">
      <w:pPr>
        <w:rPr>
          <w:rFonts w:eastAsia="Times New Roman" w:cs="Calibri"/>
          <w:b/>
          <w:bCs/>
          <w:color w:val="000000"/>
          <w:sz w:val="36"/>
          <w:szCs w:val="36"/>
          <w:lang w:eastAsia="zh-CN"/>
        </w:rPr>
      </w:pPr>
    </w:p>
    <w:p w14:paraId="47F44C10" w14:textId="404E5B5D" w:rsidR="001964A2" w:rsidRPr="00214C09" w:rsidRDefault="00DC75A0" w:rsidP="00BD2812">
      <w:pPr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S</w:t>
      </w:r>
      <w:r w:rsidR="003459E1" w:rsidRPr="00214C09">
        <w:rPr>
          <w:rFonts w:eastAsia="Times New Roman" w:cstheme="minorHAnsi"/>
          <w:b/>
          <w:bCs/>
          <w:color w:val="000000"/>
          <w:sz w:val="28"/>
          <w:szCs w:val="28"/>
        </w:rPr>
        <w:t>ign up or</w:t>
      </w:r>
      <w:r w:rsidR="00BB2894" w:rsidRPr="00214C09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>contact</w:t>
      </w:r>
      <w:r w:rsidR="00214C09">
        <w:rPr>
          <w:rFonts w:eastAsia="Times New Roman" w:cstheme="minorHAnsi"/>
          <w:b/>
          <w:bCs/>
          <w:color w:val="000000"/>
          <w:sz w:val="28"/>
          <w:szCs w:val="28"/>
        </w:rPr>
        <w:t xml:space="preserve">: </w:t>
      </w:r>
      <w:r w:rsidR="003459E1" w:rsidRPr="00214C09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="003459E1" w:rsidRPr="00214C09">
        <w:rPr>
          <w:rFonts w:eastAsia="Times New Roman" w:cstheme="minorHAnsi"/>
          <w:color w:val="000000"/>
          <w:sz w:val="28"/>
          <w:szCs w:val="28"/>
        </w:rPr>
        <w:t xml:space="preserve">Alexander Winslow, owner, Winslow Tennis Academy; USPTA-certified instructor; member, Wilson Gold Staff Advisory Program; and long-time coach of numerous </w:t>
      </w:r>
      <w:r w:rsidR="00FC415F" w:rsidRPr="00214C09">
        <w:rPr>
          <w:rFonts w:eastAsia="Times New Roman" w:cstheme="minorHAnsi"/>
          <w:color w:val="000000"/>
          <w:sz w:val="28"/>
          <w:szCs w:val="28"/>
        </w:rPr>
        <w:t xml:space="preserve">successful </w:t>
      </w:r>
      <w:r w:rsidR="003459E1" w:rsidRPr="00214C09">
        <w:rPr>
          <w:rFonts w:eastAsia="Times New Roman" w:cstheme="minorHAnsi"/>
          <w:color w:val="000000"/>
          <w:sz w:val="28"/>
          <w:szCs w:val="28"/>
        </w:rPr>
        <w:t>high school varsity players.</w:t>
      </w:r>
      <w:r w:rsidR="003459E1" w:rsidRPr="00214C09">
        <w:rPr>
          <w:rFonts w:eastAsia="Times New Roman" w:cstheme="minorHAnsi"/>
          <w:b/>
          <w:bCs/>
          <w:color w:val="000000"/>
          <w:sz w:val="28"/>
          <w:szCs w:val="28"/>
        </w:rPr>
        <w:t xml:space="preserve"> Email: </w:t>
      </w:r>
      <w:hyperlink r:id="rId5" w:history="1">
        <w:r w:rsidR="003459E1" w:rsidRPr="00214C09">
          <w:rPr>
            <w:rStyle w:val="Hyperlink"/>
            <w:rFonts w:eastAsia="Times New Roman" w:cstheme="minorHAnsi"/>
            <w:b/>
            <w:bCs/>
            <w:sz w:val="28"/>
            <w:szCs w:val="28"/>
          </w:rPr>
          <w:t>alexander@winslowtennisacademy.com</w:t>
        </w:r>
      </w:hyperlink>
      <w:r w:rsidR="003459E1" w:rsidRPr="00214C09">
        <w:rPr>
          <w:rFonts w:eastAsia="Times New Roman" w:cstheme="minorHAnsi"/>
          <w:b/>
          <w:bCs/>
          <w:color w:val="000000"/>
          <w:sz w:val="28"/>
          <w:szCs w:val="28"/>
        </w:rPr>
        <w:t xml:space="preserve"> . Cell:  510.220.067</w:t>
      </w:r>
      <w:r w:rsidR="00214C09" w:rsidRPr="00214C09">
        <w:rPr>
          <w:rFonts w:eastAsia="Times New Roman" w:cstheme="minorHAnsi"/>
          <w:b/>
          <w:bCs/>
          <w:color w:val="000000"/>
          <w:sz w:val="28"/>
          <w:szCs w:val="28"/>
        </w:rPr>
        <w:t xml:space="preserve">    </w:t>
      </w:r>
      <w:hyperlink r:id="rId6" w:history="1">
        <w:r w:rsidR="00214C09" w:rsidRPr="00214C09">
          <w:rPr>
            <w:rStyle w:val="Hyperlink"/>
            <w:rFonts w:eastAsia="Times New Roman" w:cstheme="minorHAnsi"/>
            <w:b/>
            <w:bCs/>
            <w:sz w:val="28"/>
            <w:szCs w:val="28"/>
          </w:rPr>
          <w:t>www.winslowtennisacademy.com</w:t>
        </w:r>
      </w:hyperlink>
    </w:p>
    <w:sectPr w:rsidR="001964A2" w:rsidRPr="00214C09" w:rsidSect="003F1709">
      <w:pgSz w:w="12240" w:h="15840"/>
      <w:pgMar w:top="1008" w:right="1008" w:bottom="80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9E1"/>
    <w:rsid w:val="000329DE"/>
    <w:rsid w:val="00051AB6"/>
    <w:rsid w:val="00155460"/>
    <w:rsid w:val="00192771"/>
    <w:rsid w:val="001964A2"/>
    <w:rsid w:val="001C5560"/>
    <w:rsid w:val="00206F01"/>
    <w:rsid w:val="00214C09"/>
    <w:rsid w:val="0025464A"/>
    <w:rsid w:val="003459E1"/>
    <w:rsid w:val="003F1709"/>
    <w:rsid w:val="003F21AB"/>
    <w:rsid w:val="005C1BC4"/>
    <w:rsid w:val="008D06ED"/>
    <w:rsid w:val="00A076A9"/>
    <w:rsid w:val="00A679FA"/>
    <w:rsid w:val="00BB2894"/>
    <w:rsid w:val="00BD2812"/>
    <w:rsid w:val="00C84C98"/>
    <w:rsid w:val="00CF2EF4"/>
    <w:rsid w:val="00D24A95"/>
    <w:rsid w:val="00D63EB7"/>
    <w:rsid w:val="00DB7C35"/>
    <w:rsid w:val="00DC75A0"/>
    <w:rsid w:val="00E30112"/>
    <w:rsid w:val="00FB5DFF"/>
    <w:rsid w:val="00FC3F0B"/>
    <w:rsid w:val="00FC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B3A245"/>
  <w15:chartTrackingRefBased/>
  <w15:docId w15:val="{859D5BEC-6234-B249-ABC3-FA3BCCFB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9E1"/>
    <w:pPr>
      <w:spacing w:after="0" w:line="240" w:lineRule="auto"/>
    </w:pPr>
    <w:rPr>
      <w:kern w:val="0"/>
      <w:lang w:eastAsia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59E1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zh-CN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59E1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zh-CN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59E1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eastAsia="zh-CN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59E1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eastAsia="zh-CN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59E1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lang w:eastAsia="zh-CN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59E1"/>
    <w:pPr>
      <w:keepNext/>
      <w:keepLines/>
      <w:spacing w:before="4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eastAsia="zh-CN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59E1"/>
    <w:pPr>
      <w:keepNext/>
      <w:keepLines/>
      <w:spacing w:before="40" w:line="278" w:lineRule="auto"/>
      <w:outlineLvl w:val="6"/>
    </w:pPr>
    <w:rPr>
      <w:rFonts w:eastAsiaTheme="majorEastAsia" w:cstheme="majorBidi"/>
      <w:color w:val="595959" w:themeColor="text1" w:themeTint="A6"/>
      <w:kern w:val="2"/>
      <w:lang w:eastAsia="zh-CN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59E1"/>
    <w:pPr>
      <w:keepNext/>
      <w:keepLines/>
      <w:spacing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eastAsia="zh-CN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59E1"/>
    <w:pPr>
      <w:keepNext/>
      <w:keepLines/>
      <w:spacing w:line="278" w:lineRule="auto"/>
      <w:outlineLvl w:val="8"/>
    </w:pPr>
    <w:rPr>
      <w:rFonts w:eastAsiaTheme="majorEastAsia" w:cstheme="majorBidi"/>
      <w:color w:val="272727" w:themeColor="text1" w:themeTint="D8"/>
      <w:kern w:val="2"/>
      <w:lang w:eastAsia="zh-CN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59E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59E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59E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59E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59E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59E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59E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59E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59E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459E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459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59E1"/>
    <w:pPr>
      <w:numPr>
        <w:ilvl w:val="1"/>
      </w:numPr>
      <w:spacing w:after="160"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zh-CN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3459E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459E1"/>
    <w:pPr>
      <w:spacing w:before="160" w:after="160" w:line="278" w:lineRule="auto"/>
      <w:jc w:val="center"/>
    </w:pPr>
    <w:rPr>
      <w:i/>
      <w:iCs/>
      <w:color w:val="404040" w:themeColor="text1" w:themeTint="BF"/>
      <w:kern w:val="2"/>
      <w:lang w:eastAsia="zh-CN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3459E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459E1"/>
    <w:pPr>
      <w:spacing w:after="160" w:line="278" w:lineRule="auto"/>
      <w:ind w:left="720"/>
      <w:contextualSpacing/>
    </w:pPr>
    <w:rPr>
      <w:kern w:val="2"/>
      <w:lang w:eastAsia="zh-CN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3459E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59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lang w:eastAsia="zh-CN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59E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459E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3459E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slowtennisacademy.com" TargetMode="External"/><Relationship Id="rId5" Type="http://schemas.openxmlformats.org/officeDocument/2006/relationships/hyperlink" Target="mailto:alexander@winslowtennisacademy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14</cp:revision>
  <dcterms:created xsi:type="dcterms:W3CDTF">2024-03-24T21:10:00Z</dcterms:created>
  <dcterms:modified xsi:type="dcterms:W3CDTF">2024-03-24T23:24:00Z</dcterms:modified>
</cp:coreProperties>
</file>